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44" w:rsidRPr="00756944" w:rsidRDefault="00756944" w:rsidP="00756944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109學年度第二學期補助問題導向學習創新課程申請要點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(更新)</w:t>
      </w:r>
    </w:p>
    <w:p w:rsidR="00756944" w:rsidRPr="00756944" w:rsidRDefault="00756944" w:rsidP="00756944">
      <w:pPr>
        <w:widowControl/>
        <w:shd w:val="clear" w:color="auto" w:fill="FFFFFF"/>
        <w:jc w:val="both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為讓學生未來能有效銜接產業發展，實踐社會責任，鼓勵學校師生透過實際問題為導向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(problem-based learning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，簡稱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的教學方式，藉由發掘及解決在地問題之過程，引導學生關懷在地、自主學習，促進專業成長，並創造城鄉、產學及文化發展之創新價值。所謂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之教學方式是指引導學生自主學習，故以「問題」為教學核心，讓學生在學習歷程中，達到敏銳地洞悉問題、尋求對應的解決方法，培養學生批判思考及問題解決能力，進而習得技術應用、解決產業問題、提升價值創造力、關懷在地文化與環境、</w:t>
      </w:r>
      <w:r w:rsidRPr="00756944">
        <w:rPr>
          <w:rFonts w:ascii="標楷體" w:eastAsia="標楷體" w:hAnsi="標楷體" w:cs="Calibri" w:hint="eastAsia"/>
          <w:color w:val="000000"/>
          <w:kern w:val="0"/>
          <w:szCs w:val="24"/>
        </w:rPr>
        <w:t>跨領域協同學習、實務實作經歷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等議題。大學的功能不僅為研究學術與培育人才，更以提升文化、服務社會、促進國家發展為宗旨，應肩負「連結在地」的責任，故大學社會責任（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University Social Responsibility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，簡稱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USR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）是指帶領學生去發掘區域內的問題，以及運用課程帶學生進到場域學習，擬定解決方案再結合在地力量去協助解決，讓大學生在過程中可充分運用自身所學的專業，來參與並服務區域，強化區域產學鏈結，協助在地產業發展與升級以及整合區域學校資源，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USR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主要涵蓋「在地關懷」、「產業升級」、「環境永續」、「健康促進」等領域協助解決台灣社經發展問題，進而促成學生在地認同與在地就創業。綜合上述所說鼓勵教師以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教學方式連結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USR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 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整合區域學校資源、協助城鄉發展、串連部會與地方政府資源，挹注在地發展、落實大學社會責任，推動師生社會創新，創造在地價值。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49" w:right="118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</w:rPr>
        <w:t>◎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申請資格：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468" w:right="1123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課程係指本校專任教師所開授課程，「問題導向學習」與教案進行之教學。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49" w:right="118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</w:rPr>
        <w:t>◎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申請方式及程序：</w:t>
      </w:r>
      <w:r w:rsidRPr="00756944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49" w:right="11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1.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第一階段：繳交申請文件「問題導向學習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(PBL)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創新課程計畫書」至少8頁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格式如附件，需簽章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、經費初估表與課程設計簡報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(ppt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檔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</w:p>
    <w:p w:rsid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標楷體" w:eastAsia="標楷體" w:hAnsi="標楷體" w:cs="Calibri"/>
          <w:color w:val="222222"/>
          <w:kern w:val="0"/>
          <w:szCs w:val="24"/>
        </w:rPr>
      </w:pP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第二階段：完成第一階段繳交之教師須進行課程簡報審查。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Times New Roman" w:eastAsia="新細明體" w:hAnsi="Times New Roman" w:cs="Times New Roman"/>
          <w:color w:val="FF0000"/>
          <w:kern w:val="0"/>
          <w:szCs w:val="24"/>
        </w:rPr>
        <w:t>※</w:t>
      </w:r>
      <w:r w:rsidRPr="00756944">
        <w:rPr>
          <w:rFonts w:ascii="標楷體" w:eastAsia="標楷體" w:hAnsi="標楷體" w:cs="Calibri" w:hint="eastAsia"/>
          <w:color w:val="FF0000"/>
          <w:kern w:val="0"/>
          <w:szCs w:val="24"/>
        </w:rPr>
        <w:t>每位教師簡報時間以</w:t>
      </w:r>
      <w:r w:rsidRPr="00756944">
        <w:rPr>
          <w:rFonts w:ascii="Times New Roman" w:eastAsia="新細明體" w:hAnsi="Times New Roman" w:cs="Times New Roman"/>
          <w:color w:val="FF0000"/>
          <w:kern w:val="0"/>
          <w:szCs w:val="24"/>
        </w:rPr>
        <w:t>5</w:t>
      </w:r>
      <w:r w:rsidRPr="00756944">
        <w:rPr>
          <w:rFonts w:ascii="標楷體" w:eastAsia="標楷體" w:hAnsi="標楷體" w:cs="Calibri" w:hint="eastAsia"/>
          <w:color w:val="FF0000"/>
          <w:kern w:val="0"/>
          <w:szCs w:val="24"/>
        </w:rPr>
        <w:t>分鐘為限，委員提問</w:t>
      </w:r>
      <w:r w:rsidRPr="00756944">
        <w:rPr>
          <w:rFonts w:ascii="Times New Roman" w:eastAsia="新細明體" w:hAnsi="Times New Roman" w:cs="Times New Roman"/>
          <w:color w:val="FF0000"/>
          <w:kern w:val="0"/>
          <w:szCs w:val="24"/>
        </w:rPr>
        <w:t>2</w:t>
      </w:r>
      <w:r w:rsidRPr="00756944">
        <w:rPr>
          <w:rFonts w:ascii="標楷體" w:eastAsia="標楷體" w:hAnsi="標楷體" w:cs="Calibri" w:hint="eastAsia"/>
          <w:color w:val="FF0000"/>
          <w:kern w:val="0"/>
          <w:szCs w:val="24"/>
        </w:rPr>
        <w:t>分鐘。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Times New Roman" w:eastAsia="新細明體" w:hAnsi="Times New Roman" w:cs="Times New Roman"/>
          <w:color w:val="FF0000"/>
          <w:kern w:val="0"/>
          <w:szCs w:val="24"/>
        </w:rPr>
        <w:t>※</w:t>
      </w:r>
      <w:r w:rsidRPr="00756944">
        <w:rPr>
          <w:rFonts w:ascii="標楷體" w:eastAsia="標楷體" w:hAnsi="標楷體" w:cs="Calibri" w:hint="eastAsia"/>
          <w:color w:val="FF0000"/>
          <w:kern w:val="0"/>
          <w:szCs w:val="24"/>
        </w:rPr>
        <w:t>若無法出席者，請以</w:t>
      </w:r>
      <w:r w:rsidRPr="00756944">
        <w:rPr>
          <w:rFonts w:ascii="Times New Roman" w:eastAsia="新細明體" w:hAnsi="Times New Roman" w:cs="Times New Roman"/>
          <w:color w:val="FF0000"/>
          <w:kern w:val="0"/>
          <w:szCs w:val="24"/>
        </w:rPr>
        <w:t>3</w:t>
      </w:r>
      <w:r w:rsidRPr="00756944">
        <w:rPr>
          <w:rFonts w:ascii="標楷體" w:eastAsia="標楷體" w:hAnsi="標楷體" w:cs="Calibri" w:hint="eastAsia"/>
          <w:color w:val="FF0000"/>
          <w:kern w:val="0"/>
          <w:szCs w:val="24"/>
        </w:rPr>
        <w:t>分鐘簡報影片代替。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Times New Roman" w:eastAsia="新細明體" w:hAnsi="Times New Roman" w:cs="Times New Roman"/>
          <w:color w:val="FF0000"/>
          <w:kern w:val="0"/>
          <w:szCs w:val="24"/>
        </w:rPr>
        <w:t>※</w:t>
      </w:r>
      <w:r w:rsidRPr="00756944">
        <w:rPr>
          <w:rFonts w:ascii="標楷體" w:eastAsia="標楷體" w:hAnsi="標楷體" w:cs="Calibri" w:hint="eastAsia"/>
          <w:b/>
          <w:bCs/>
          <w:color w:val="FF0000"/>
          <w:kern w:val="0"/>
          <w:szCs w:val="24"/>
        </w:rPr>
        <w:t>若檔案需要更新或抽換請在01/20(三)中午12:00之前，發信件告知並提供最新檔案，簡報審查當日不允許抽換檔案，可攜帶隨身碟，以防當日簡報檔無法讀取或無法開啟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第三階段：依委員意見修正，並繳交完整修正計畫書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至少8頁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。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第四階段：通過審查後，依委員核定經費繳交經費編列表。</w:t>
      </w:r>
    </w:p>
    <w:p w:rsid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標楷體" w:eastAsia="標楷體" w:hAnsi="標楷體" w:cs="Calibri"/>
          <w:color w:val="222222"/>
          <w:kern w:val="0"/>
          <w:szCs w:val="24"/>
        </w:rPr>
      </w:pP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第五階段：依課程所需，進行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課程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TA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培訓。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第六階段：執行計畫並參與校內成果展。</w:t>
      </w:r>
    </w:p>
    <w:p w:rsidR="00756944" w:rsidRPr="00756944" w:rsidRDefault="00756944" w:rsidP="00F7766B">
      <w:pPr>
        <w:widowControl/>
        <w:shd w:val="clear" w:color="auto" w:fill="FFFFFF"/>
        <w:spacing w:line="360" w:lineRule="atLeast"/>
        <w:ind w:rightChars="50" w:right="120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2.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課程內容：以解決技術應用、解決產業問題、提升價值創造、關懷在地文化與環境、</w:t>
      </w:r>
      <w:r w:rsidRPr="00756944">
        <w:rPr>
          <w:rFonts w:ascii="標楷體" w:eastAsia="標楷體" w:hAnsi="標楷體" w:cs="Calibri" w:hint="eastAsia"/>
          <w:color w:val="000000"/>
          <w:kern w:val="0"/>
          <w:szCs w:val="24"/>
        </w:rPr>
        <w:t>跨領域協同學習、實務實作經歷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為導向之課程，採學生分組、實務實作及多元評量方式進行教學。</w:t>
      </w:r>
    </w:p>
    <w:p w:rsidR="00756944" w:rsidRPr="00756944" w:rsidRDefault="00F7766B" w:rsidP="00756944">
      <w:pPr>
        <w:widowControl/>
        <w:shd w:val="clear" w:color="auto" w:fill="FFFFFF"/>
        <w:spacing w:line="360" w:lineRule="atLeast"/>
        <w:ind w:right="119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3.</w:t>
      </w:r>
      <w:r w:rsidR="00756944"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每門課需以</w:t>
      </w:r>
      <w:r w:rsidR="00756944"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="00756944"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方式進行教學</w:t>
      </w:r>
      <w:r w:rsidR="00756944"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u w:val="single"/>
        </w:rPr>
        <w:t>至少</w:t>
      </w:r>
      <w:r w:rsidR="00756944"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6</w:t>
      </w:r>
      <w:r w:rsidR="00756944"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小時。</w:t>
      </w:r>
    </w:p>
    <w:tbl>
      <w:tblPr>
        <w:tblpPr w:leftFromText="180" w:rightFromText="180" w:vertAnchor="text" w:horzAnchor="margin" w:tblpXSpec="center" w:tblpY="271"/>
        <w:tblW w:w="112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8102"/>
      </w:tblGrid>
      <w:tr w:rsidR="00756944" w:rsidRPr="00756944" w:rsidTr="00F7766B">
        <w:trPr>
          <w:trHeight w:val="313"/>
        </w:trPr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01/18(一)</w:t>
            </w:r>
          </w:p>
        </w:tc>
        <w:tc>
          <w:tcPr>
            <w:tcW w:w="8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繳交補助申請表、申請計畫書</w:t>
            </w:r>
            <w:r w:rsidRPr="00756944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(</w:t>
            </w: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至少8頁</w:t>
            </w:r>
            <w:r w:rsidRPr="00756944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)</w:t>
            </w: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、經費初估表與課程設計簡報</w:t>
            </w:r>
          </w:p>
        </w:tc>
      </w:tr>
      <w:tr w:rsidR="00756944" w:rsidRPr="00756944" w:rsidTr="00F7766B">
        <w:trPr>
          <w:trHeight w:val="53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01/21(四)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完成第一階段繳交之教師的課程設計簡報審查</w:t>
            </w:r>
          </w:p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※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每位教師簡報時間以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分鐘為限，委員提問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分鐘。</w:t>
            </w:r>
          </w:p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※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若無法出席者，請以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3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分鐘簡報影片代替。</w:t>
            </w:r>
          </w:p>
        </w:tc>
      </w:tr>
      <w:tr w:rsidR="00756944" w:rsidRPr="00756944" w:rsidTr="00F7766B">
        <w:trPr>
          <w:trHeight w:val="313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01/28(四)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寄送委員審查意見與修正計畫書格式</w:t>
            </w:r>
          </w:p>
        </w:tc>
      </w:tr>
      <w:tr w:rsidR="00756944" w:rsidRPr="00756944" w:rsidTr="00F7766B">
        <w:trPr>
          <w:trHeight w:val="941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02/01(一)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依委員審查意見修正，並繳交修正計畫書</w:t>
            </w:r>
            <w:r w:rsidRPr="00756944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(</w:t>
            </w: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至少8頁，</w:t>
            </w:r>
            <w:r w:rsidRPr="0075694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以及審查修正過經費初估表</w:t>
            </w:r>
            <w:r w:rsidRPr="00756944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)</w:t>
            </w:r>
          </w:p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※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紙本最晚02/03(三)中午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12:00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前繳至教發中心，逾期不受理。</w:t>
            </w:r>
          </w:p>
        </w:tc>
      </w:tr>
      <w:tr w:rsidR="00756944" w:rsidRPr="00756944" w:rsidTr="00F7766B">
        <w:trPr>
          <w:trHeight w:val="325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lastRenderedPageBreak/>
              <w:t>02/05(五)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進行計畫書書面審查</w:t>
            </w:r>
          </w:p>
        </w:tc>
      </w:tr>
      <w:tr w:rsidR="00756944" w:rsidRPr="00756944" w:rsidTr="00F7766B">
        <w:trPr>
          <w:trHeight w:val="313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02/22(一)-02/26(五)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計畫經費核定公告</w:t>
            </w:r>
          </w:p>
        </w:tc>
      </w:tr>
      <w:tr w:rsidR="00756944" w:rsidRPr="00756944" w:rsidTr="00F7766B">
        <w:trPr>
          <w:trHeight w:val="313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03/03(三)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教師分享活動</w:t>
            </w:r>
          </w:p>
        </w:tc>
      </w:tr>
      <w:tr w:rsidR="00756944" w:rsidRPr="00756944" w:rsidTr="00F7766B">
        <w:trPr>
          <w:trHeight w:val="60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03/08(一)-03/12(五)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進行</w:t>
            </w:r>
            <w:r w:rsidRPr="00756944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PBL</w:t>
            </w: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課程</w:t>
            </w:r>
            <w:r w:rsidRPr="00756944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TA</w:t>
            </w: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培訓  </w:t>
            </w:r>
            <w:r w:rsidRPr="00756944">
              <w:rPr>
                <w:rFonts w:ascii="Times New Roman" w:eastAsia="新細明體" w:hAnsi="Times New Roman" w:cs="Times New Roman"/>
                <w:color w:val="222222"/>
                <w:kern w:val="0"/>
                <w:sz w:val="22"/>
              </w:rPr>
              <w:t>(03/12</w:t>
            </w: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日【五】繳交學生學習成效線上期中問卷</w:t>
            </w:r>
            <w:r w:rsidRPr="00756944">
              <w:rPr>
                <w:rFonts w:ascii="Times New Roman" w:eastAsia="新細明體" w:hAnsi="Times New Roman" w:cs="Times New Roman"/>
                <w:color w:val="222222"/>
                <w:kern w:val="0"/>
                <w:sz w:val="22"/>
              </w:rPr>
              <w:t>)</w:t>
            </w:r>
          </w:p>
        </w:tc>
      </w:tr>
      <w:tr w:rsidR="00756944" w:rsidRPr="00756944" w:rsidTr="00F7766B">
        <w:trPr>
          <w:trHeight w:val="313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核定日- 06/18(五)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計畫執行期</w:t>
            </w:r>
          </w:p>
        </w:tc>
      </w:tr>
      <w:tr w:rsidR="00756944" w:rsidRPr="00756944" w:rsidTr="00F7766B">
        <w:trPr>
          <w:trHeight w:val="626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03/15(一)-06/04(五)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安排觀察課程，以供校內教師進行觀課期間</w:t>
            </w:r>
          </w:p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※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請線上填表單回覆觀課時間安排，網址會在另行通知</w:t>
            </w:r>
          </w:p>
        </w:tc>
      </w:tr>
      <w:tr w:rsidR="00756944" w:rsidRPr="00756944" w:rsidTr="00F7766B">
        <w:trPr>
          <w:trHeight w:val="350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04/19(一)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期中成果報告繳交截止日</w:t>
            </w:r>
          </w:p>
          <w:p w:rsidR="00756944" w:rsidRPr="00756944" w:rsidRDefault="00F7766B" w:rsidP="00756944">
            <w:pPr>
              <w:widowControl/>
              <w:ind w:right="119"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※</w:t>
            </w:r>
            <w:r w:rsidR="00756944"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繳件包含：期中成果報告書</w:t>
            </w:r>
            <w:r w:rsidR="00756944"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="00756944"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成果報告書，單行間距，含照片</w:t>
            </w:r>
            <w:r w:rsidR="00756944"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="00756944"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、展示成果海報。</w:t>
            </w:r>
          </w:p>
        </w:tc>
      </w:tr>
      <w:tr w:rsidR="00756944" w:rsidRPr="00756944" w:rsidTr="00F7766B">
        <w:trPr>
          <w:trHeight w:val="60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06/18(五)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ind w:right="119"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期末成果報告繳交截止日</w:t>
            </w:r>
          </w:p>
          <w:p w:rsidR="00756944" w:rsidRPr="00756944" w:rsidRDefault="00756944" w:rsidP="00756944">
            <w:pPr>
              <w:widowControl/>
              <w:ind w:right="119"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※ 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繳件包含：期末成果表單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成果報告表至少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13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頁，單行間距，含照片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、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PBL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課程教材、學生課程問卷</w:t>
            </w:r>
            <w:r w:rsidRPr="00756944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(</w:t>
            </w:r>
            <w:r w:rsidRPr="00756944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Cs w:val="24"/>
              </w:rPr>
              <w:t>繳回期末施測問卷</w:t>
            </w:r>
            <w:r w:rsidRPr="00756944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)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、</w:t>
            </w:r>
            <w:r w:rsidRPr="007569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3</w:t>
            </w:r>
            <w:r w:rsidRPr="00756944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分鐘成果影片。</w:t>
            </w:r>
          </w:p>
        </w:tc>
      </w:tr>
      <w:tr w:rsidR="00756944" w:rsidRPr="00756944" w:rsidTr="00F7766B">
        <w:trPr>
          <w:trHeight w:val="60"/>
        </w:trPr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06/28(一)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56944" w:rsidRPr="00756944" w:rsidRDefault="00756944" w:rsidP="00756944">
            <w:pPr>
              <w:widowControl/>
              <w:spacing w:line="360" w:lineRule="atLeast"/>
              <w:ind w:right="118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7569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經費核銷截止期限</w:t>
            </w:r>
          </w:p>
        </w:tc>
      </w:tr>
    </w:tbl>
    <w:p w:rsidR="00756944" w:rsidRPr="00756944" w:rsidRDefault="00F7766B" w:rsidP="00756944">
      <w:pPr>
        <w:widowControl/>
        <w:shd w:val="clear" w:color="auto" w:fill="FFFFFF"/>
        <w:spacing w:line="360" w:lineRule="atLeast"/>
        <w:ind w:right="119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4.</w:t>
      </w:r>
      <w:r w:rsidR="00756944"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推動</w:t>
      </w:r>
      <w:r w:rsidR="00756944"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="00756944"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各階段需繳交資料及各項活動</w:t>
      </w:r>
      <w:r w:rsidR="00756944" w:rsidRPr="00756944">
        <w:rPr>
          <w:rFonts w:ascii="標楷體" w:eastAsia="標楷體" w:hAnsi="標楷體" w:cs="Calibri" w:hint="eastAsia"/>
          <w:b/>
          <w:bCs/>
          <w:color w:val="FF0000"/>
          <w:kern w:val="0"/>
          <w:szCs w:val="24"/>
        </w:rPr>
        <w:t>預估時程表</w:t>
      </w:r>
      <w:r w:rsidR="00756944"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：</w:t>
      </w:r>
    </w:p>
    <w:p w:rsidR="00756944" w:rsidRPr="00756944" w:rsidRDefault="00756944" w:rsidP="00756944">
      <w:pPr>
        <w:widowControl/>
        <w:shd w:val="clear" w:color="auto" w:fill="FFFFFF"/>
        <w:spacing w:line="360" w:lineRule="atLeast"/>
        <w:ind w:left="252" w:right="118"/>
        <w:jc w:val="both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</w:rPr>
        <w:t>  ◎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  <w:lang w:eastAsia="zh-CN"/>
        </w:rPr>
        <w:t>這學期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lang w:eastAsia="zh-CN"/>
        </w:rPr>
        <w:t>分為兩次施測問卷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  <w:lang w:eastAsia="zh-CN"/>
        </w:rPr>
        <w:t>，第一次施測問卷主要是以學生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還未接觸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教學方式做施測分析，第二次施測問卷主要以學生已經接觸過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教學方式後做施測分析，以方便之後辨別兩次學習成效之間的差異。</w:t>
      </w:r>
    </w:p>
    <w:p w:rsidR="00756944" w:rsidRPr="00756944" w:rsidRDefault="00756944" w:rsidP="00756944">
      <w:pPr>
        <w:widowControl/>
        <w:shd w:val="clear" w:color="auto" w:fill="FFFFFF"/>
        <w:spacing w:line="360" w:lineRule="atLeast"/>
        <w:ind w:left="252" w:right="118"/>
        <w:jc w:val="both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</w:rPr>
        <w:t>◎</w:t>
      </w:r>
      <w:r w:rsidRPr="00756944">
        <w:rPr>
          <w:rFonts w:ascii="標楷體" w:eastAsia="標楷體" w:hAnsi="標楷體" w:cs="Calibri" w:hint="eastAsia"/>
          <w:b/>
          <w:bCs/>
          <w:color w:val="FF0000"/>
          <w:kern w:val="0"/>
          <w:szCs w:val="24"/>
        </w:rPr>
        <w:t>補助原則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：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申請經獲審查通過後，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首次申請教師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(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未曾執行深耕計畫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PBL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課程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)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或內容有大學社會責任（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University Social Responsibility, USR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）</w:t>
      </w:r>
      <w:r w:rsidRPr="00756944">
        <w:rPr>
          <w:rFonts w:ascii="標楷體" w:eastAsia="標楷體" w:hAnsi="標楷體" w:cs="Calibri" w:hint="eastAsia"/>
          <w:b/>
          <w:bCs/>
          <w:color w:val="FF0000"/>
          <w:kern w:val="0"/>
          <w:szCs w:val="24"/>
        </w:rPr>
        <w:t>最高補助共</w:t>
      </w:r>
      <w:r w:rsidRPr="00756944">
        <w:rPr>
          <w:rFonts w:ascii="Times New Roman" w:eastAsia="新細明體" w:hAnsi="Times New Roman" w:cs="Times New Roman"/>
          <w:b/>
          <w:bCs/>
          <w:color w:val="FF0000"/>
          <w:kern w:val="0"/>
          <w:szCs w:val="24"/>
        </w:rPr>
        <w:t>$100,000</w:t>
      </w:r>
      <w:r w:rsidRPr="00756944">
        <w:rPr>
          <w:rFonts w:ascii="標楷體" w:eastAsia="標楷體" w:hAnsi="標楷體" w:cs="Calibri" w:hint="eastAsia"/>
          <w:b/>
          <w:bCs/>
          <w:color w:val="FF0000"/>
          <w:kern w:val="0"/>
          <w:szCs w:val="24"/>
        </w:rPr>
        <w:t>元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，其餘上限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$80,000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元。依教師開班需求規劃經費項目，經費含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業師鐘點費、學生臨時工讀金、材料費、印刷費、業師交通費、租車費、學生保險費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及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雜支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。</w:t>
      </w:r>
    </w:p>
    <w:p w:rsidR="00756944" w:rsidRPr="00756944" w:rsidRDefault="00756944" w:rsidP="00756944">
      <w:pPr>
        <w:widowControl/>
        <w:shd w:val="clear" w:color="auto" w:fill="FFFFFF"/>
        <w:spacing w:line="360" w:lineRule="atLeast"/>
        <w:ind w:left="223" w:right="118"/>
        <w:jc w:val="both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新細明體" w:eastAsia="新細明體" w:hAnsi="新細明體" w:cs="Calibri" w:hint="eastAsia"/>
          <w:color w:val="222222"/>
          <w:kern w:val="0"/>
          <w:szCs w:val="24"/>
        </w:rPr>
        <w:t>◎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獲補助課程，需安排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教學方法之課程供校內老師進行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觀課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，並配合活動辦理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</w:rPr>
        <w:t>成果發表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。</w:t>
      </w:r>
    </w:p>
    <w:p w:rsidR="00756944" w:rsidRPr="00756944" w:rsidRDefault="00756944" w:rsidP="00756944">
      <w:pPr>
        <w:widowControl/>
        <w:shd w:val="clear" w:color="auto" w:fill="FFFFFF"/>
        <w:spacing w:line="360" w:lineRule="atLeast"/>
        <w:ind w:left="283" w:right="118"/>
        <w:jc w:val="both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新細明體" w:eastAsia="新細明體" w:hAnsi="新細明體" w:cs="Calibri" w:hint="eastAsia"/>
          <w:color w:val="222222"/>
          <w:kern w:val="0"/>
          <w:szCs w:val="24"/>
        </w:rPr>
        <w:t>◎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shd w:val="clear" w:color="auto" w:fill="FFFF00"/>
        </w:rPr>
        <w:t>期中成果報告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  <w:shd w:val="clear" w:color="auto" w:fill="FFFF00"/>
        </w:rPr>
        <w:t>：請於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  <w:shd w:val="clear" w:color="auto" w:fill="FFFF00"/>
        </w:rPr>
        <w:t>110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shd w:val="clear" w:color="auto" w:fill="FFFF00"/>
        </w:rPr>
        <w:t>年04月19日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  <w:shd w:val="clear" w:color="auto" w:fill="FFFF00"/>
        </w:rPr>
        <w:t>(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shd w:val="clear" w:color="auto" w:fill="FFFF00"/>
        </w:rPr>
        <w:t>一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  <w:shd w:val="clear" w:color="auto" w:fill="FFFF00"/>
        </w:rPr>
        <w:t>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  <w:shd w:val="clear" w:color="auto" w:fill="FFFF00"/>
        </w:rPr>
        <w:t>前繳交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，含執行計畫之期中成果報告書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成果報告書，單行間距，含照片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、展示成果海報。</w:t>
      </w:r>
    </w:p>
    <w:p w:rsidR="00756944" w:rsidRPr="00756944" w:rsidRDefault="00756944" w:rsidP="00756944">
      <w:pPr>
        <w:widowControl/>
        <w:shd w:val="clear" w:color="auto" w:fill="FFFFFF"/>
        <w:spacing w:line="360" w:lineRule="atLeast"/>
        <w:ind w:left="283" w:right="118"/>
        <w:jc w:val="both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新細明體" w:eastAsia="新細明體" w:hAnsi="新細明體" w:cs="Calibri" w:hint="eastAsia"/>
          <w:color w:val="222222"/>
          <w:kern w:val="0"/>
          <w:szCs w:val="24"/>
        </w:rPr>
        <w:t>◎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shd w:val="clear" w:color="auto" w:fill="FFFF00"/>
        </w:rPr>
        <w:t>期末成果報告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  <w:shd w:val="clear" w:color="auto" w:fill="FFFF00"/>
        </w:rPr>
        <w:t>：請於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  <w:shd w:val="clear" w:color="auto" w:fill="FFFF00"/>
        </w:rPr>
        <w:t>110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shd w:val="clear" w:color="auto" w:fill="FFFF00"/>
        </w:rPr>
        <w:t>年06月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  <w:shd w:val="clear" w:color="auto" w:fill="FFFF00"/>
        </w:rPr>
        <w:t>18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shd w:val="clear" w:color="auto" w:fill="FFFF00"/>
        </w:rPr>
        <w:t>日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  <w:shd w:val="clear" w:color="auto" w:fill="FFFF00"/>
        </w:rPr>
        <w:t>(</w:t>
      </w:r>
      <w:r w:rsidRPr="00756944">
        <w:rPr>
          <w:rFonts w:ascii="標楷體" w:eastAsia="標楷體" w:hAnsi="標楷體" w:cs="Calibri" w:hint="eastAsia"/>
          <w:b/>
          <w:bCs/>
          <w:color w:val="222222"/>
          <w:kern w:val="0"/>
          <w:szCs w:val="24"/>
          <w:shd w:val="clear" w:color="auto" w:fill="FFFF00"/>
        </w:rPr>
        <w:t>五</w:t>
      </w:r>
      <w:r w:rsidRPr="00756944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  <w:shd w:val="clear" w:color="auto" w:fill="FFFF00"/>
        </w:rPr>
        <w:t>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  <w:shd w:val="clear" w:color="auto" w:fill="FFFF00"/>
        </w:rPr>
        <w:t>前繳交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，含執行計畫之期末成果表單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成果報告表至少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13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頁，單行間距，含照片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、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PBL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課程教材、學生課程問卷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後測問卷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、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繳回第二次施測問卷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、</w:t>
      </w:r>
      <w:r w:rsidRPr="00756944">
        <w:rPr>
          <w:rFonts w:ascii="Times New Roman" w:eastAsia="新細明體" w:hAnsi="Times New Roman" w:cs="Times New Roman"/>
          <w:color w:val="222222"/>
          <w:kern w:val="0"/>
          <w:szCs w:val="24"/>
        </w:rPr>
        <w:t>3</w:t>
      </w:r>
      <w:r w:rsidRPr="00756944">
        <w:rPr>
          <w:rFonts w:ascii="標楷體" w:eastAsia="標楷體" w:hAnsi="標楷體" w:cs="Calibri" w:hint="eastAsia"/>
          <w:color w:val="222222"/>
          <w:kern w:val="0"/>
          <w:szCs w:val="24"/>
        </w:rPr>
        <w:t>分鐘成果影片。以及所有電子檔一份送交至教學發展中心。</w:t>
      </w:r>
    </w:p>
    <w:p w:rsidR="00756944" w:rsidRPr="00756944" w:rsidRDefault="00756944" w:rsidP="00756944">
      <w:pPr>
        <w:widowControl/>
        <w:shd w:val="clear" w:color="auto" w:fill="FFFFFF"/>
        <w:spacing w:line="360" w:lineRule="atLeast"/>
        <w:ind w:right="118"/>
        <w:jc w:val="both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Wingdings" w:eastAsia="新細明體" w:hAnsi="Wingdings" w:cs="Calibri"/>
          <w:color w:val="222222"/>
          <w:kern w:val="0"/>
          <w:szCs w:val="24"/>
        </w:rPr>
        <w:t></w:t>
      </w:r>
      <w:r w:rsidRPr="00756944">
        <w:rPr>
          <w:rFonts w:ascii="標楷體" w:eastAsia="標楷體" w:hAnsi="標楷體" w:cs="Calibri" w:hint="eastAsia"/>
          <w:color w:val="4472C4"/>
          <w:kern w:val="0"/>
          <w:szCs w:val="24"/>
          <w:lang w:eastAsia="zh-CN"/>
        </w:rPr>
        <w:t>本案視收件狀況調整相關計畫期程，如有修改會另行通知。</w:t>
      </w:r>
      <w:r>
        <w:rPr>
          <w:rFonts w:ascii="標楷體" w:eastAsia="標楷體" w:hAnsi="標楷體" w:cs="Calibri" w:hint="eastAsia"/>
          <w:color w:val="4472C4"/>
          <w:kern w:val="0"/>
          <w:szCs w:val="24"/>
        </w:rPr>
        <w:t>(以下內文參考附件)</w:t>
      </w:r>
    </w:p>
    <w:p w:rsidR="00756944" w:rsidRPr="00756944" w:rsidRDefault="00756944" w:rsidP="00756944">
      <w:pPr>
        <w:widowControl/>
        <w:shd w:val="clear" w:color="auto" w:fill="FFFFFF"/>
        <w:spacing w:line="360" w:lineRule="atLeast"/>
        <w:ind w:right="119"/>
        <w:jc w:val="both"/>
        <w:rPr>
          <w:rFonts w:ascii="Calibri" w:eastAsia="新細明體" w:hAnsi="Calibri" w:cs="Calibri"/>
          <w:color w:val="222222"/>
          <w:kern w:val="0"/>
          <w:szCs w:val="24"/>
        </w:rPr>
      </w:pPr>
      <w:r w:rsidRPr="00756944">
        <w:rPr>
          <w:rFonts w:ascii="新細明體" w:eastAsia="新細明體" w:hAnsi="新細明體" w:cs="Calibri" w:hint="eastAsia"/>
          <w:color w:val="000000"/>
          <w:kern w:val="0"/>
          <w:szCs w:val="24"/>
        </w:rPr>
        <w:t>◎</w:t>
      </w:r>
      <w:r w:rsidRPr="00756944">
        <w:rPr>
          <w:rFonts w:ascii="標楷體" w:eastAsia="標楷體" w:hAnsi="標楷體" w:cs="Calibri" w:hint="eastAsia"/>
          <w:color w:val="000000"/>
          <w:kern w:val="0"/>
          <w:szCs w:val="24"/>
        </w:rPr>
        <w:t>如有任何問題或需要服務之處，歡迎來電洽詢。</w:t>
      </w:r>
    </w:p>
    <w:p w:rsidR="00E05470" w:rsidRDefault="00E05470">
      <w:bookmarkStart w:id="0" w:name="_GoBack"/>
      <w:bookmarkEnd w:id="0"/>
    </w:p>
    <w:sectPr w:rsidR="00E05470" w:rsidSect="00F776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D2" w:rsidRDefault="00E57AD2" w:rsidP="00F7766B">
      <w:r>
        <w:separator/>
      </w:r>
    </w:p>
  </w:endnote>
  <w:endnote w:type="continuationSeparator" w:id="0">
    <w:p w:rsidR="00E57AD2" w:rsidRDefault="00E57AD2" w:rsidP="00F7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D2" w:rsidRDefault="00E57AD2" w:rsidP="00F7766B">
      <w:r>
        <w:separator/>
      </w:r>
    </w:p>
  </w:footnote>
  <w:footnote w:type="continuationSeparator" w:id="0">
    <w:p w:rsidR="00E57AD2" w:rsidRDefault="00E57AD2" w:rsidP="00F7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4"/>
    <w:rsid w:val="00756944"/>
    <w:rsid w:val="00E05470"/>
    <w:rsid w:val="00E57AD2"/>
    <w:rsid w:val="00F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36AA1"/>
  <w15:chartTrackingRefBased/>
  <w15:docId w15:val="{0D18F55F-DC19-4527-9FEC-CDAA75B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2021-01-05T01:28:00Z</dcterms:created>
  <dcterms:modified xsi:type="dcterms:W3CDTF">2021-01-05T01:41:00Z</dcterms:modified>
</cp:coreProperties>
</file>